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74" w:rsidRDefault="00366A74" w:rsidP="000A7CA8">
      <w:pPr>
        <w:jc w:val="center"/>
        <w:rPr>
          <w:sz w:val="32"/>
          <w:szCs w:val="32"/>
        </w:rPr>
      </w:pPr>
    </w:p>
    <w:p w:rsidR="00366A74" w:rsidRDefault="00366A74" w:rsidP="00366A7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По решению г</w:t>
      </w:r>
      <w:r w:rsidRPr="00366A74">
        <w:rPr>
          <w:sz w:val="32"/>
          <w:szCs w:val="32"/>
        </w:rPr>
        <w:t>одового отчетно-выборного собрания  уполномоченных членов СНТ «Юбилейное»</w:t>
      </w:r>
    </w:p>
    <w:p w:rsidR="00366A74" w:rsidRDefault="00366A74" w:rsidP="00366A7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Протокол № 1 от 10.02.2018</w:t>
      </w:r>
    </w:p>
    <w:p w:rsidR="00366A74" w:rsidRDefault="00366A74" w:rsidP="000A7CA8">
      <w:pPr>
        <w:jc w:val="center"/>
        <w:rPr>
          <w:sz w:val="32"/>
          <w:szCs w:val="32"/>
        </w:rPr>
      </w:pPr>
    </w:p>
    <w:p w:rsidR="00366A74" w:rsidRDefault="00366A74" w:rsidP="000A7CA8">
      <w:pPr>
        <w:jc w:val="center"/>
        <w:rPr>
          <w:sz w:val="32"/>
          <w:szCs w:val="32"/>
        </w:rPr>
      </w:pPr>
    </w:p>
    <w:p w:rsidR="00366A74" w:rsidRPr="00366A74" w:rsidRDefault="00366A74" w:rsidP="000A7CA8">
      <w:pPr>
        <w:jc w:val="center"/>
        <w:rPr>
          <w:sz w:val="32"/>
          <w:szCs w:val="32"/>
        </w:rPr>
      </w:pPr>
      <w:r>
        <w:rPr>
          <w:sz w:val="32"/>
          <w:szCs w:val="32"/>
        </w:rPr>
        <w:t>СНТ</w:t>
      </w:r>
      <w:r w:rsidRPr="00366A74">
        <w:rPr>
          <w:sz w:val="32"/>
          <w:szCs w:val="32"/>
        </w:rPr>
        <w:t xml:space="preserve"> </w:t>
      </w:r>
      <w:r>
        <w:rPr>
          <w:sz w:val="32"/>
          <w:szCs w:val="32"/>
        </w:rPr>
        <w:t>«Юбилейное» объявляет конкурс на выполнение работ</w:t>
      </w:r>
      <w:r w:rsidR="009B6D8A">
        <w:rPr>
          <w:sz w:val="32"/>
          <w:szCs w:val="32"/>
        </w:rPr>
        <w:t>:</w:t>
      </w:r>
    </w:p>
    <w:p w:rsidR="00366A74" w:rsidRDefault="00366A74" w:rsidP="009B6D8A">
      <w:pPr>
        <w:rPr>
          <w:sz w:val="36"/>
          <w:szCs w:val="36"/>
        </w:rPr>
      </w:pPr>
    </w:p>
    <w:p w:rsidR="000A7CA8" w:rsidRPr="009B6D8A" w:rsidRDefault="000A7CA8" w:rsidP="000A7CA8">
      <w:pPr>
        <w:jc w:val="center"/>
        <w:rPr>
          <w:rFonts w:ascii="Times New Roman" w:hAnsi="Times New Roman" w:cs="Times New Roman"/>
        </w:rPr>
      </w:pPr>
      <w:r w:rsidRPr="009B6D8A">
        <w:rPr>
          <w:rFonts w:ascii="Times New Roman" w:hAnsi="Times New Roman" w:cs="Times New Roman"/>
          <w:sz w:val="36"/>
          <w:szCs w:val="36"/>
        </w:rPr>
        <w:t>Техническое задание и условия</w:t>
      </w:r>
      <w:r w:rsidRPr="009B6D8A">
        <w:rPr>
          <w:rFonts w:ascii="Times New Roman" w:hAnsi="Times New Roman" w:cs="Times New Roman"/>
          <w:sz w:val="36"/>
          <w:szCs w:val="36"/>
        </w:rPr>
        <w:br/>
      </w:r>
      <w:r w:rsidRPr="009B6D8A">
        <w:rPr>
          <w:rFonts w:ascii="Times New Roman" w:hAnsi="Times New Roman" w:cs="Times New Roman"/>
          <w:sz w:val="28"/>
          <w:szCs w:val="28"/>
        </w:rPr>
        <w:t xml:space="preserve">по </w:t>
      </w:r>
      <w:r w:rsidR="00325711" w:rsidRPr="009B6D8A">
        <w:rPr>
          <w:rFonts w:ascii="Times New Roman" w:hAnsi="Times New Roman" w:cs="Times New Roman"/>
          <w:sz w:val="28"/>
          <w:szCs w:val="28"/>
        </w:rPr>
        <w:t>расчистке ручья на болоте 310ТП</w:t>
      </w:r>
    </w:p>
    <w:p w:rsidR="000A7CA8" w:rsidRPr="009B6D8A" w:rsidRDefault="000A7CA8" w:rsidP="000A7CA8">
      <w:pPr>
        <w:jc w:val="center"/>
        <w:rPr>
          <w:rFonts w:ascii="Times New Roman" w:hAnsi="Times New Roman" w:cs="Times New Roman"/>
        </w:rPr>
      </w:pPr>
    </w:p>
    <w:p w:rsidR="00F57BE3" w:rsidRPr="009B6D8A" w:rsidRDefault="00325711" w:rsidP="00F57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D8A">
        <w:rPr>
          <w:rFonts w:ascii="Times New Roman" w:hAnsi="Times New Roman" w:cs="Times New Roman"/>
          <w:sz w:val="24"/>
          <w:szCs w:val="24"/>
        </w:rPr>
        <w:t>Вырубка мелколесья в 3-х метровой зоне от ручья.</w:t>
      </w:r>
    </w:p>
    <w:p w:rsidR="00020FF7" w:rsidRPr="009B6D8A" w:rsidRDefault="00325711" w:rsidP="00F57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D8A">
        <w:rPr>
          <w:rFonts w:ascii="Times New Roman" w:hAnsi="Times New Roman" w:cs="Times New Roman"/>
          <w:sz w:val="24"/>
          <w:szCs w:val="24"/>
        </w:rPr>
        <w:t>Расчистка\</w:t>
      </w:r>
      <w:r w:rsidR="008301B4" w:rsidRPr="009B6D8A">
        <w:rPr>
          <w:rFonts w:ascii="Times New Roman" w:hAnsi="Times New Roman" w:cs="Times New Roman"/>
          <w:sz w:val="24"/>
          <w:szCs w:val="24"/>
        </w:rPr>
        <w:t>восстановление русла</w:t>
      </w:r>
      <w:r w:rsidRPr="009B6D8A">
        <w:rPr>
          <w:rFonts w:ascii="Times New Roman" w:hAnsi="Times New Roman" w:cs="Times New Roman"/>
          <w:sz w:val="24"/>
          <w:szCs w:val="24"/>
        </w:rPr>
        <w:t xml:space="preserve"> ручья на болоте длинной </w:t>
      </w:r>
      <w:r w:rsidR="00C5126B" w:rsidRPr="009B6D8A">
        <w:rPr>
          <w:rFonts w:ascii="Times New Roman" w:hAnsi="Times New Roman" w:cs="Times New Roman"/>
          <w:sz w:val="24"/>
          <w:szCs w:val="24"/>
        </w:rPr>
        <w:t>3</w:t>
      </w:r>
      <w:r w:rsidR="008301B4" w:rsidRPr="009B6D8A">
        <w:rPr>
          <w:rFonts w:ascii="Times New Roman" w:hAnsi="Times New Roman" w:cs="Times New Roman"/>
          <w:sz w:val="24"/>
          <w:szCs w:val="24"/>
        </w:rPr>
        <w:t>00м и шириной 3м.</w:t>
      </w:r>
    </w:p>
    <w:p w:rsidR="000A7CA8" w:rsidRDefault="00845028" w:rsidP="00845028">
      <w:pPr>
        <w:rPr>
          <w:rFonts w:ascii="Times New Roman" w:hAnsi="Times New Roman" w:cs="Times New Roman"/>
          <w:sz w:val="24"/>
          <w:szCs w:val="24"/>
        </w:rPr>
      </w:pPr>
      <w:r w:rsidRPr="009B6D8A">
        <w:rPr>
          <w:rFonts w:ascii="Times New Roman" w:hAnsi="Times New Roman" w:cs="Times New Roman"/>
          <w:sz w:val="24"/>
          <w:szCs w:val="24"/>
        </w:rPr>
        <w:t xml:space="preserve">Все работы должны быть выполнены </w:t>
      </w:r>
      <w:r w:rsidR="00475572">
        <w:rPr>
          <w:rFonts w:ascii="Times New Roman" w:hAnsi="Times New Roman" w:cs="Times New Roman"/>
          <w:sz w:val="24"/>
          <w:szCs w:val="24"/>
        </w:rPr>
        <w:t>в соответствии требованием</w:t>
      </w:r>
      <w:r w:rsidR="009B6D8A" w:rsidRPr="009B6D8A">
        <w:rPr>
          <w:rFonts w:ascii="Times New Roman" w:hAnsi="Times New Roman" w:cs="Times New Roman"/>
          <w:sz w:val="24"/>
          <w:szCs w:val="24"/>
        </w:rPr>
        <w:t xml:space="preserve"> </w:t>
      </w:r>
      <w:r w:rsidR="00475572">
        <w:rPr>
          <w:rFonts w:ascii="Times New Roman" w:hAnsi="Times New Roman" w:cs="Times New Roman"/>
          <w:sz w:val="24"/>
          <w:szCs w:val="24"/>
        </w:rPr>
        <w:t>технического задания</w:t>
      </w:r>
      <w:r w:rsidR="00383935">
        <w:rPr>
          <w:rFonts w:ascii="Times New Roman" w:hAnsi="Times New Roman" w:cs="Times New Roman"/>
          <w:sz w:val="24"/>
          <w:szCs w:val="24"/>
        </w:rPr>
        <w:t>. Для подачи заявки необходимо предоставить:</w:t>
      </w:r>
    </w:p>
    <w:p w:rsidR="00475572" w:rsidRDefault="00475572" w:rsidP="00475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572">
        <w:rPr>
          <w:rFonts w:ascii="Times New Roman" w:hAnsi="Times New Roman" w:cs="Times New Roman"/>
          <w:sz w:val="24"/>
          <w:szCs w:val="24"/>
        </w:rPr>
        <w:t>Коммерческое предложение.</w:t>
      </w:r>
    </w:p>
    <w:p w:rsidR="00475572" w:rsidRPr="00475572" w:rsidRDefault="00475572" w:rsidP="00475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572">
        <w:rPr>
          <w:rFonts w:ascii="Times New Roman" w:hAnsi="Times New Roman" w:cs="Times New Roman"/>
          <w:sz w:val="24"/>
          <w:szCs w:val="24"/>
        </w:rPr>
        <w:t>Калькуляция на работы.</w:t>
      </w:r>
    </w:p>
    <w:p w:rsidR="00475572" w:rsidRPr="00475572" w:rsidRDefault="00475572" w:rsidP="00475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572">
        <w:rPr>
          <w:rFonts w:ascii="Times New Roman" w:hAnsi="Times New Roman" w:cs="Times New Roman"/>
          <w:sz w:val="24"/>
          <w:szCs w:val="24"/>
        </w:rPr>
        <w:t>Выписка из ЕГРЮЛ.</w:t>
      </w:r>
    </w:p>
    <w:p w:rsidR="00383935" w:rsidRDefault="00475572" w:rsidP="005C5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и налоговая отчетность</w:t>
      </w:r>
      <w:r w:rsidR="00383935" w:rsidRPr="005C551D">
        <w:rPr>
          <w:rFonts w:ascii="Times New Roman" w:hAnsi="Times New Roman" w:cs="Times New Roman"/>
          <w:sz w:val="24"/>
          <w:szCs w:val="24"/>
        </w:rPr>
        <w:t xml:space="preserve"> за 2017 г. </w:t>
      </w:r>
    </w:p>
    <w:p w:rsidR="00475572" w:rsidRDefault="00475572" w:rsidP="005C5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состоянии расчетов с МИФНС.</w:t>
      </w:r>
      <w:bookmarkStart w:id="0" w:name="_GoBack"/>
      <w:bookmarkEnd w:id="0"/>
    </w:p>
    <w:p w:rsidR="00845028" w:rsidRPr="009B6D8A" w:rsidRDefault="00845028" w:rsidP="00845028">
      <w:pPr>
        <w:rPr>
          <w:rFonts w:ascii="Times New Roman" w:hAnsi="Times New Roman" w:cs="Times New Roman"/>
          <w:sz w:val="24"/>
          <w:szCs w:val="24"/>
        </w:rPr>
      </w:pPr>
      <w:r w:rsidRPr="009B6D8A">
        <w:rPr>
          <w:rFonts w:ascii="Times New Roman" w:hAnsi="Times New Roman" w:cs="Times New Roman"/>
          <w:sz w:val="24"/>
          <w:szCs w:val="24"/>
        </w:rPr>
        <w:t xml:space="preserve">Гарантийные обязательства </w:t>
      </w:r>
      <w:r w:rsidR="008301B4" w:rsidRPr="009B6D8A">
        <w:rPr>
          <w:rFonts w:ascii="Times New Roman" w:hAnsi="Times New Roman" w:cs="Times New Roman"/>
          <w:sz w:val="24"/>
          <w:szCs w:val="24"/>
        </w:rPr>
        <w:t xml:space="preserve"> 1</w:t>
      </w:r>
      <w:r w:rsidR="000A7CA8" w:rsidRPr="009B6D8A">
        <w:rPr>
          <w:rFonts w:ascii="Times New Roman" w:hAnsi="Times New Roman" w:cs="Times New Roman"/>
          <w:sz w:val="24"/>
          <w:szCs w:val="24"/>
        </w:rPr>
        <w:t xml:space="preserve"> </w:t>
      </w:r>
      <w:r w:rsidR="008301B4" w:rsidRPr="009B6D8A">
        <w:rPr>
          <w:rFonts w:ascii="Times New Roman" w:hAnsi="Times New Roman" w:cs="Times New Roman"/>
          <w:sz w:val="24"/>
          <w:szCs w:val="24"/>
        </w:rPr>
        <w:t>год</w:t>
      </w:r>
      <w:r w:rsidR="000A7CA8" w:rsidRPr="009B6D8A">
        <w:rPr>
          <w:rFonts w:ascii="Times New Roman" w:hAnsi="Times New Roman" w:cs="Times New Roman"/>
          <w:sz w:val="24"/>
          <w:szCs w:val="24"/>
        </w:rPr>
        <w:t>.</w:t>
      </w:r>
    </w:p>
    <w:sectPr w:rsidR="00845028" w:rsidRPr="009B6D8A" w:rsidSect="006A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01EF"/>
    <w:multiLevelType w:val="hybridMultilevel"/>
    <w:tmpl w:val="80EC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A201B"/>
    <w:multiLevelType w:val="hybridMultilevel"/>
    <w:tmpl w:val="D8FC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57BE3"/>
    <w:rsid w:val="00020FF7"/>
    <w:rsid w:val="000A7CA8"/>
    <w:rsid w:val="00325711"/>
    <w:rsid w:val="00366A74"/>
    <w:rsid w:val="00383935"/>
    <w:rsid w:val="00475572"/>
    <w:rsid w:val="005C551D"/>
    <w:rsid w:val="006A6A1A"/>
    <w:rsid w:val="008301B4"/>
    <w:rsid w:val="00845028"/>
    <w:rsid w:val="009B6D8A"/>
    <w:rsid w:val="009E421D"/>
    <w:rsid w:val="00A35AC0"/>
    <w:rsid w:val="00C5126B"/>
    <w:rsid w:val="00CB7266"/>
    <w:rsid w:val="00F5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Александрова Е. А.</cp:lastModifiedBy>
  <cp:revision>2</cp:revision>
  <dcterms:created xsi:type="dcterms:W3CDTF">2018-04-04T06:02:00Z</dcterms:created>
  <dcterms:modified xsi:type="dcterms:W3CDTF">2018-04-04T06:02:00Z</dcterms:modified>
</cp:coreProperties>
</file>